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E7E" w14:paraId="575FF92C" w14:textId="77777777" w:rsidTr="00AC7A10">
        <w:tc>
          <w:tcPr>
            <w:tcW w:w="9062" w:type="dxa"/>
          </w:tcPr>
          <w:p w14:paraId="3FEFA8CB" w14:textId="77777777" w:rsidR="00EC4E7E" w:rsidRDefault="00EC4E7E" w:rsidP="00AC7A10">
            <w:pPr>
              <w:pStyle w:val="NormalWeb"/>
              <w:jc w:val="center"/>
              <w:rPr>
                <w:b/>
                <w:bCs/>
                <w:color w:val="0A0A0A"/>
                <w:sz w:val="40"/>
                <w:szCs w:val="40"/>
              </w:rPr>
            </w:pPr>
          </w:p>
          <w:p w14:paraId="682B4AF6" w14:textId="77777777" w:rsidR="00EC4E7E" w:rsidRPr="000D6E55" w:rsidRDefault="00EC4E7E" w:rsidP="00AC7A10">
            <w:pPr>
              <w:pStyle w:val="NormalWeb"/>
              <w:jc w:val="center"/>
              <w:rPr>
                <w:b/>
                <w:bCs/>
                <w:color w:val="0A0A0A"/>
                <w:sz w:val="40"/>
                <w:szCs w:val="40"/>
              </w:rPr>
            </w:pPr>
            <w:r w:rsidRPr="000D6E55">
              <w:rPr>
                <w:b/>
                <w:bCs/>
                <w:color w:val="0A0A0A"/>
                <w:sz w:val="40"/>
                <w:szCs w:val="40"/>
              </w:rPr>
              <w:t>Reisevaksine</w:t>
            </w:r>
          </w:p>
          <w:p w14:paraId="5FE7A9B0" w14:textId="4696290E" w:rsidR="00EC4E7E" w:rsidRDefault="00EC4E7E" w:rsidP="00AC7A10">
            <w:pPr>
              <w:pStyle w:val="NormalWeb"/>
              <w:rPr>
                <w:color w:val="0A0A0A"/>
                <w:sz w:val="28"/>
                <w:szCs w:val="28"/>
              </w:rPr>
            </w:pPr>
            <w:r w:rsidRPr="009D66C2">
              <w:rPr>
                <w:color w:val="0A0A0A"/>
                <w:sz w:val="28"/>
                <w:szCs w:val="28"/>
              </w:rPr>
              <w:t>Kviteseid helsestasjon</w:t>
            </w:r>
            <w:r>
              <w:rPr>
                <w:color w:val="0A0A0A"/>
                <w:sz w:val="28"/>
                <w:szCs w:val="28"/>
              </w:rPr>
              <w:t xml:space="preserve">, </w:t>
            </w:r>
            <w:r w:rsidRPr="009D66C2">
              <w:rPr>
                <w:color w:val="0A0A0A"/>
                <w:sz w:val="28"/>
                <w:szCs w:val="28"/>
              </w:rPr>
              <w:t xml:space="preserve">tilbyr </w:t>
            </w:r>
            <w:r>
              <w:rPr>
                <w:color w:val="0A0A0A"/>
                <w:sz w:val="28"/>
                <w:szCs w:val="28"/>
              </w:rPr>
              <w:t xml:space="preserve">råd og veiledning, samt vaksinering av reisevaksiner.  </w:t>
            </w:r>
          </w:p>
          <w:p w14:paraId="5565BB79" w14:textId="77777777" w:rsidR="00EC4E7E" w:rsidRDefault="00EC4E7E" w:rsidP="00AC7A10">
            <w:pPr>
              <w:pStyle w:val="NormalWeb"/>
              <w:rPr>
                <w:color w:val="0A0A0A"/>
                <w:sz w:val="28"/>
                <w:szCs w:val="28"/>
              </w:rPr>
            </w:pPr>
          </w:p>
          <w:p w14:paraId="3AD5F86F" w14:textId="77777777" w:rsidR="00EC4E7E" w:rsidRDefault="00EC4E7E" w:rsidP="00AC7A10">
            <w:pPr>
              <w:pStyle w:val="NormalWeb"/>
              <w:rPr>
                <w:color w:val="0A0A0A"/>
                <w:sz w:val="28"/>
                <w:szCs w:val="28"/>
              </w:rPr>
            </w:pPr>
            <w:r>
              <w:rPr>
                <w:color w:val="0A0A0A"/>
                <w:sz w:val="28"/>
                <w:szCs w:val="28"/>
              </w:rPr>
              <w:t xml:space="preserve">Huks å bestille time i god tid før avreise </w:t>
            </w:r>
          </w:p>
          <w:p w14:paraId="3DA88E3F" w14:textId="77777777" w:rsidR="00EC4E7E" w:rsidRPr="00D53DA7" w:rsidRDefault="00EC4E7E" w:rsidP="00AC7A10">
            <w:pPr>
              <w:pStyle w:val="NormalWeb"/>
              <w:rPr>
                <w:color w:val="0A0A0A"/>
              </w:rPr>
            </w:pPr>
          </w:p>
          <w:p w14:paraId="0665CB26" w14:textId="77777777" w:rsidR="00EC4E7E" w:rsidRPr="00D53DA7" w:rsidRDefault="00EC4E7E" w:rsidP="00AC7A10">
            <w:pPr>
              <w:numPr>
                <w:ilvl w:val="0"/>
                <w:numId w:val="2"/>
              </w:numPr>
              <w:rPr>
                <w:rFonts w:ascii="Arial" w:hAnsi="Arial" w:cs="Arial"/>
                <w:color w:val="2A2859"/>
                <w:spacing w:val="-3"/>
              </w:rPr>
            </w:pPr>
            <w:hyperlink r:id="rId5" w:history="1">
              <w:r w:rsidRPr="00D53DA7">
                <w:rPr>
                  <w:rStyle w:val="Hyperkopling"/>
                  <w:rFonts w:ascii="Arial" w:hAnsi="Arial" w:cs="Arial"/>
                  <w:spacing w:val="-3"/>
                </w:rPr>
                <w:t>Se informasjon om reisevaksiner på Folkehelseinstituttets nettsider</w:t>
              </w:r>
            </w:hyperlink>
            <w:r w:rsidRPr="00D53DA7">
              <w:rPr>
                <w:rFonts w:ascii="Arial" w:hAnsi="Arial" w:cs="Arial"/>
                <w:color w:val="2A2859"/>
                <w:spacing w:val="-3"/>
              </w:rPr>
              <w:t>.</w:t>
            </w:r>
          </w:p>
          <w:p w14:paraId="0A2F367E" w14:textId="77777777" w:rsidR="00EC4E7E" w:rsidRDefault="00EC4E7E" w:rsidP="00AC7A1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A2859"/>
                <w:spacing w:val="-3"/>
              </w:rPr>
            </w:pPr>
            <w:hyperlink r:id="rId6" w:history="1">
              <w:r w:rsidRPr="00D53DA7">
                <w:rPr>
                  <w:rStyle w:val="Hyperkopling"/>
                  <w:rFonts w:ascii="Arial" w:hAnsi="Arial" w:cs="Arial"/>
                  <w:spacing w:val="-3"/>
                </w:rPr>
                <w:t>På Mine vaksiner kan du se vaksinasjonsstatus for deg selv og dine barn under 16 år</w:t>
              </w:r>
            </w:hyperlink>
            <w:r>
              <w:rPr>
                <w:rFonts w:ascii="Arial" w:hAnsi="Arial" w:cs="Arial"/>
                <w:color w:val="2A2859"/>
                <w:spacing w:val="-3"/>
              </w:rPr>
              <w:t>.</w:t>
            </w:r>
          </w:p>
          <w:p w14:paraId="504A3067" w14:textId="77777777" w:rsidR="00EC4E7E" w:rsidRPr="000D6E55" w:rsidRDefault="00EC4E7E" w:rsidP="00AC7A10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2A2859"/>
                <w:spacing w:val="-3"/>
              </w:rPr>
            </w:pPr>
          </w:p>
          <w:p w14:paraId="492FB4D6" w14:textId="77777777" w:rsidR="00EC4E7E" w:rsidRPr="002D60CA" w:rsidRDefault="00EC4E7E" w:rsidP="00AC7A10">
            <w:pPr>
              <w:pStyle w:val="NormalWeb"/>
              <w:rPr>
                <w:color w:val="0A0A0A"/>
                <w:sz w:val="28"/>
                <w:szCs w:val="28"/>
              </w:rPr>
            </w:pPr>
            <w:r w:rsidRPr="009D66C2">
              <w:rPr>
                <w:b/>
                <w:bCs/>
                <w:color w:val="0A0A0A"/>
                <w:sz w:val="28"/>
                <w:szCs w:val="28"/>
              </w:rPr>
              <w:t>Pr</w:t>
            </w:r>
            <w:r>
              <w:rPr>
                <w:b/>
                <w:bCs/>
                <w:color w:val="0A0A0A"/>
                <w:sz w:val="28"/>
                <w:szCs w:val="28"/>
              </w:rPr>
              <w:t>iser</w:t>
            </w:r>
          </w:p>
          <w:p w14:paraId="46395247" w14:textId="09B1C6FF" w:rsidR="00EC4E7E" w:rsidRPr="002D60CA" w:rsidRDefault="00EC4E7E" w:rsidP="00AC7A10">
            <w:pPr>
              <w:pStyle w:val="NormalWeb"/>
              <w:numPr>
                <w:ilvl w:val="0"/>
                <w:numId w:val="1"/>
              </w:numPr>
              <w:rPr>
                <w:color w:val="0A0A0A"/>
                <w:sz w:val="28"/>
                <w:szCs w:val="28"/>
              </w:rPr>
            </w:pPr>
            <w:r w:rsidRPr="002D60CA">
              <w:rPr>
                <w:color w:val="0A0A0A"/>
                <w:sz w:val="28"/>
                <w:szCs w:val="28"/>
              </w:rPr>
              <w:t>Konsultasjonsgebyr</w:t>
            </w:r>
            <w:r>
              <w:rPr>
                <w:color w:val="0A0A0A"/>
                <w:sz w:val="28"/>
                <w:szCs w:val="28"/>
              </w:rPr>
              <w:t>: kr.</w:t>
            </w:r>
            <w:r w:rsidRPr="002D60CA">
              <w:rPr>
                <w:color w:val="0A0A0A"/>
                <w:sz w:val="28"/>
                <w:szCs w:val="28"/>
              </w:rPr>
              <w:t xml:space="preserve"> </w:t>
            </w:r>
            <w:r>
              <w:rPr>
                <w:color w:val="0A0A0A"/>
                <w:sz w:val="28"/>
                <w:szCs w:val="28"/>
              </w:rPr>
              <w:t>300,-</w:t>
            </w:r>
          </w:p>
          <w:p w14:paraId="20165426" w14:textId="042BCE00" w:rsidR="00EC4E7E" w:rsidRDefault="00EC4E7E" w:rsidP="00AC7A10">
            <w:pPr>
              <w:pStyle w:val="NormalWeb"/>
              <w:numPr>
                <w:ilvl w:val="0"/>
                <w:numId w:val="1"/>
              </w:numPr>
              <w:rPr>
                <w:color w:val="0A0A0A"/>
                <w:sz w:val="28"/>
                <w:szCs w:val="28"/>
              </w:rPr>
            </w:pPr>
            <w:r w:rsidRPr="002D60CA">
              <w:rPr>
                <w:color w:val="0A0A0A"/>
                <w:sz w:val="28"/>
                <w:szCs w:val="28"/>
              </w:rPr>
              <w:t>Vaksinering</w:t>
            </w:r>
            <w:r>
              <w:rPr>
                <w:color w:val="0A0A0A"/>
                <w:sz w:val="28"/>
                <w:szCs w:val="28"/>
              </w:rPr>
              <w:t>: pris etter type vaksine</w:t>
            </w:r>
          </w:p>
          <w:p w14:paraId="13A6EDEE" w14:textId="77777777" w:rsidR="00EC4E7E" w:rsidRDefault="00EC4E7E" w:rsidP="00AC7A10">
            <w:pPr>
              <w:pStyle w:val="NormalWeb"/>
              <w:ind w:left="720"/>
              <w:rPr>
                <w:color w:val="0A0A0A"/>
                <w:sz w:val="28"/>
                <w:szCs w:val="28"/>
              </w:rPr>
            </w:pPr>
          </w:p>
          <w:p w14:paraId="060278D0" w14:textId="77777777" w:rsidR="00EC4E7E" w:rsidRPr="0082428B" w:rsidRDefault="00EC4E7E" w:rsidP="00AC7A10">
            <w:pPr>
              <w:pStyle w:val="NormalWeb"/>
              <w:ind w:left="720"/>
              <w:rPr>
                <w:color w:val="0A0A0A"/>
                <w:sz w:val="28"/>
                <w:szCs w:val="28"/>
              </w:rPr>
            </w:pPr>
          </w:p>
          <w:p w14:paraId="27E183A1" w14:textId="77777777" w:rsidR="00EC4E7E" w:rsidRDefault="00EC4E7E" w:rsidP="00AC7A10">
            <w:pPr>
              <w:pStyle w:val="NormalWeb"/>
              <w:shd w:val="clear" w:color="auto" w:fill="FEFEFE"/>
              <w:rPr>
                <w:b/>
                <w:bCs/>
                <w:color w:val="0A0A0A"/>
                <w:sz w:val="28"/>
                <w:szCs w:val="28"/>
              </w:rPr>
            </w:pPr>
            <w:r w:rsidRPr="009D66C2">
              <w:rPr>
                <w:b/>
                <w:bCs/>
                <w:color w:val="0A0A0A"/>
                <w:sz w:val="28"/>
                <w:szCs w:val="28"/>
              </w:rPr>
              <w:t>Adresse:</w:t>
            </w:r>
          </w:p>
          <w:p w14:paraId="11837695" w14:textId="77777777" w:rsidR="00EC4E7E" w:rsidRDefault="00EC4E7E" w:rsidP="00AC7A10">
            <w:pPr>
              <w:pStyle w:val="NormalWeb"/>
              <w:shd w:val="clear" w:color="auto" w:fill="FEFEFE"/>
              <w:rPr>
                <w:color w:val="0A0A0A"/>
                <w:sz w:val="28"/>
                <w:szCs w:val="28"/>
              </w:rPr>
            </w:pPr>
            <w:r w:rsidRPr="009D66C2">
              <w:rPr>
                <w:color w:val="0A0A0A"/>
                <w:sz w:val="28"/>
                <w:szCs w:val="28"/>
              </w:rPr>
              <w:t xml:space="preserve">Granlivegen 1A i Kviteseid, 2. etg på helsesenteret </w:t>
            </w:r>
          </w:p>
          <w:p w14:paraId="7B68E35A" w14:textId="77777777" w:rsidR="00EC4E7E" w:rsidRDefault="00EC4E7E" w:rsidP="00AC7A10">
            <w:pPr>
              <w:pStyle w:val="NormalWeb"/>
              <w:shd w:val="clear" w:color="auto" w:fill="FEFEFE"/>
              <w:rPr>
                <w:color w:val="0A0A0A"/>
                <w:sz w:val="28"/>
                <w:szCs w:val="28"/>
              </w:rPr>
            </w:pPr>
          </w:p>
          <w:p w14:paraId="01E700DD" w14:textId="77777777" w:rsidR="00EC4E7E" w:rsidRDefault="00EC4E7E" w:rsidP="00AC7A10">
            <w:pPr>
              <w:spacing w:before="100" w:beforeAutospacing="1" w:after="100" w:afterAutospacing="1" w:line="276" w:lineRule="auto"/>
              <w:rPr>
                <w:b/>
                <w:bCs/>
                <w:spacing w:val="-3"/>
                <w:sz w:val="28"/>
                <w:szCs w:val="28"/>
              </w:rPr>
            </w:pPr>
            <w:r w:rsidRPr="0082428B">
              <w:rPr>
                <w:b/>
                <w:bCs/>
                <w:spacing w:val="-3"/>
                <w:sz w:val="28"/>
                <w:szCs w:val="28"/>
              </w:rPr>
              <w:t xml:space="preserve">Kontakt </w:t>
            </w:r>
          </w:p>
          <w:p w14:paraId="1618D9DB" w14:textId="77777777" w:rsidR="00EC4E7E" w:rsidRPr="00ED0BA9" w:rsidRDefault="00EC4E7E" w:rsidP="00AC7A10">
            <w:pPr>
              <w:spacing w:before="100" w:beforeAutospacing="1" w:after="100" w:afterAutospacing="1" w:line="276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H</w:t>
            </w:r>
            <w:r w:rsidRPr="009D66C2">
              <w:rPr>
                <w:spacing w:val="-3"/>
                <w:sz w:val="28"/>
                <w:szCs w:val="28"/>
              </w:rPr>
              <w:t xml:space="preserve">elsesjukepleier på tlf. </w:t>
            </w:r>
            <w:r>
              <w:rPr>
                <w:spacing w:val="-3"/>
                <w:sz w:val="28"/>
                <w:szCs w:val="28"/>
              </w:rPr>
              <w:t xml:space="preserve">97 17 64 54 </w:t>
            </w:r>
          </w:p>
          <w:p w14:paraId="526A698C" w14:textId="77777777" w:rsidR="00EC4E7E" w:rsidRDefault="00EC4E7E" w:rsidP="00AC7A10">
            <w:pPr>
              <w:rPr>
                <w:sz w:val="28"/>
                <w:szCs w:val="28"/>
              </w:rPr>
            </w:pPr>
          </w:p>
        </w:tc>
      </w:tr>
    </w:tbl>
    <w:p w14:paraId="7C695CF0" w14:textId="77777777" w:rsidR="00DF5305" w:rsidRPr="00EC4E7E" w:rsidRDefault="00DF5305" w:rsidP="00EC4E7E"/>
    <w:sectPr w:rsidR="00DF5305" w:rsidRPr="00EC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E28A4"/>
    <w:multiLevelType w:val="multilevel"/>
    <w:tmpl w:val="C31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FF18FB"/>
    <w:multiLevelType w:val="hybridMultilevel"/>
    <w:tmpl w:val="350A2074"/>
    <w:lvl w:ilvl="0" w:tplc="805E2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6846">
    <w:abstractNumId w:val="1"/>
  </w:num>
  <w:num w:numId="2" w16cid:durableId="184609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E"/>
    <w:rsid w:val="00DF5305"/>
    <w:rsid w:val="00E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5847"/>
  <w15:chartTrackingRefBased/>
  <w15:docId w15:val="{B2D74D1D-53E1-4D62-82FB-1C857A1D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E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E7E"/>
    <w:pPr>
      <w:spacing w:before="100" w:beforeAutospacing="1" w:after="100" w:afterAutospacing="1"/>
    </w:pPr>
  </w:style>
  <w:style w:type="character" w:styleId="Hyperkopling">
    <w:name w:val="Hyperlink"/>
    <w:basedOn w:val="Standardskriftforavsnitt"/>
    <w:uiPriority w:val="99"/>
    <w:semiHidden/>
    <w:unhideWhenUsed/>
    <w:rsid w:val="00EC4E7E"/>
    <w:rPr>
      <w:color w:val="0000FF"/>
      <w:u w:val="single"/>
    </w:rPr>
  </w:style>
  <w:style w:type="table" w:styleId="Tabellrutenett">
    <w:name w:val="Table Grid"/>
    <w:basedOn w:val="Vanlegtabell"/>
    <w:uiPriority w:val="39"/>
    <w:rsid w:val="00EC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senorge.no/vaksiner/mine-vaksiner" TargetMode="External"/><Relationship Id="rId5" Type="http://schemas.openxmlformats.org/officeDocument/2006/relationships/hyperlink" Target="http://www.fhi.no/artikler/?id=289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508</Characters>
  <Application>Microsoft Office Word</Application>
  <DocSecurity>0</DocSecurity>
  <Lines>4</Lines>
  <Paragraphs>1</Paragraphs>
  <ScaleCrop>false</ScaleCrop>
  <Company>VTDS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Borgny Haugland</dc:creator>
  <cp:keywords/>
  <dc:description/>
  <cp:lastModifiedBy>Borgny Haugland</cp:lastModifiedBy>
  <cp:revision>1</cp:revision>
  <dcterms:created xsi:type="dcterms:W3CDTF">2024-02-28T09:02:00Z</dcterms:created>
  <dcterms:modified xsi:type="dcterms:W3CDTF">2024-02-28T09:04:00Z</dcterms:modified>
</cp:coreProperties>
</file>